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103" w:rsidRDefault="005E7103">
      <w:r w:rsidRPr="005E7103">
        <w:rPr>
          <w:noProof/>
        </w:rPr>
        <w:drawing>
          <wp:inline distT="0" distB="0" distL="0" distR="0">
            <wp:extent cx="6228080" cy="8648700"/>
            <wp:effectExtent l="0" t="0" r="1270" b="0"/>
            <wp:docPr id="1" name="Рисунок 1" descr="C:\Users\Пользователь\Desktop\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тит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0616" cy="8652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103" w:rsidRDefault="005E7103">
      <w:bookmarkStart w:id="0" w:name="_GoBack"/>
      <w:bookmarkEnd w:id="0"/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/>
          <w:b/>
          <w:bCs/>
          <w:sz w:val="24"/>
          <w:szCs w:val="24"/>
        </w:rPr>
      </w:pPr>
      <w:r w:rsidRPr="006E5836">
        <w:rPr>
          <w:rFonts w:ascii="Times New Roman" w:eastAsia="Times-Bold" w:hAnsi="Times New Roman"/>
          <w:b/>
          <w:bCs/>
          <w:sz w:val="24"/>
          <w:szCs w:val="24"/>
        </w:rPr>
        <w:lastRenderedPageBreak/>
        <w:t>2. Цель, задачи и основные направления контрольной деятельности.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/>
          <w:b/>
          <w:bCs/>
          <w:sz w:val="24"/>
          <w:szCs w:val="24"/>
        </w:rPr>
      </w:pPr>
      <w:r w:rsidRPr="006E5836">
        <w:rPr>
          <w:rFonts w:ascii="Times New Roman" w:eastAsia="Times-Bold" w:hAnsi="Times New Roman"/>
          <w:b/>
          <w:bCs/>
          <w:sz w:val="24"/>
          <w:szCs w:val="24"/>
        </w:rPr>
        <w:t>Объект, субъект и принципы контрольной деятельности.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Bold" w:hAnsi="Times New Roman"/>
          <w:bCs/>
          <w:sz w:val="24"/>
          <w:szCs w:val="24"/>
        </w:rPr>
        <w:t>2.1.</w:t>
      </w:r>
      <w:r w:rsidRPr="006E5836">
        <w:rPr>
          <w:rFonts w:ascii="Times New Roman" w:eastAsia="Times-Bold" w:hAnsi="Times New Roman"/>
          <w:b/>
          <w:bCs/>
          <w:sz w:val="24"/>
          <w:szCs w:val="24"/>
        </w:rPr>
        <w:t xml:space="preserve"> </w:t>
      </w:r>
      <w:r w:rsidRPr="006E5836">
        <w:rPr>
          <w:rFonts w:ascii="Times New Roman" w:eastAsia="Times-Roman" w:hAnsi="Times New Roman"/>
          <w:sz w:val="24"/>
          <w:szCs w:val="24"/>
        </w:rPr>
        <w:t>Цель контрольной деятельности в МБДОУ - установить соответствие показателей развития МБДОУ требованиям федерального государственного образовательного стандарта дошкольного образования, основной образовательной программ дошкольного образования МБДОУ, программы развития МБДОУ, локальных нормативных актов МБДОУ.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2.2. Задачи контрольной деятельности: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    изучение результатов деятельности МБДОУ по различным направлениям;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выявление эффективных решений, определение перспективных направлений деятельности;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выявление отклонений от требований, установленных нормативными правовыми и локальными актами;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анализ причин выявленных отклонений;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разработка системы мероприятий по устранению выявленных нарушений и по недопущению таких нарушений в дальнейшем.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оказание методической помощи педагогическим работникам.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2.3. Направления контрольной деятельности: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контроль образовательной, деятельности (контроль реализации образовательной программы МБДОУ);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- контроль обеспечения присмотра и ухода за детьми (организация питания и хозяйственно-бытового обслуживания детей, обеспечение соблюдения ими </w:t>
      </w:r>
      <w:r w:rsidRPr="006E5836">
        <w:rPr>
          <w:rFonts w:ascii="Times New Roman" w:eastAsia="Times-Bold" w:hAnsi="Times New Roman"/>
          <w:bCs/>
          <w:sz w:val="24"/>
          <w:szCs w:val="24"/>
        </w:rPr>
        <w:t>личной</w:t>
      </w:r>
      <w:r w:rsidRPr="006E5836">
        <w:rPr>
          <w:rFonts w:ascii="Times New Roman" w:eastAsia="Times-Bold" w:hAnsi="Times New Roman"/>
          <w:b/>
          <w:bCs/>
          <w:sz w:val="24"/>
          <w:szCs w:val="24"/>
        </w:rPr>
        <w:t xml:space="preserve"> </w:t>
      </w:r>
      <w:r w:rsidRPr="006E5836">
        <w:rPr>
          <w:rFonts w:ascii="Times New Roman" w:eastAsia="Times-Roman" w:hAnsi="Times New Roman"/>
          <w:sz w:val="24"/>
          <w:szCs w:val="24"/>
        </w:rPr>
        <w:t>гигиены и режима дня);</w:t>
      </w:r>
    </w:p>
    <w:p w:rsidR="005E7103" w:rsidRPr="006E5836" w:rsidRDefault="005E7103" w:rsidP="005E7103">
      <w:pPr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- контроль деятельности по охране здоровья воспитанников. 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2.4. В ходе реализации контрольной деятельности по направлениям, указанным в п.2.3 настоящего Положения, обеспечивается проверка исполнения сотрудниками МБДОУ комплекса нормативных правовых и локальных актов.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2.5. Объект (объекты) контроля - педагогические и иные работники МБДОУ (их деятельность по различным направлениям).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2.6. Субъект (субъекты) контроля и принятия решений - заведующий МБДОУ и иные должностные лица МБДОУ, назначенные приказом заведующего МБДОУ ответственными за проведение контрольных мероприятий.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2.7. Принципы контрольной деятельности: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принцип соответствия - цели и задачи конкретных контрольных мероприятий должны соответствовать целям работы МБДОУ, обозначенным в годовом плане работы;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принцип эффективности - результаты контроля должны обеспечивать полноту выявления отклонений (фактического состояния от требуемого)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lastRenderedPageBreak/>
        <w:t>- принцип плановости 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принцип ответственности - предусмотрена ответственность субъекта контроля за соблюдение в процессе контроля нормативных правовых локальных актов; за достоверность результатов контроля.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/>
          <w:b/>
          <w:bCs/>
          <w:sz w:val="24"/>
          <w:szCs w:val="24"/>
        </w:rPr>
      </w:pPr>
      <w:r w:rsidRPr="006E5836">
        <w:rPr>
          <w:rFonts w:ascii="Times New Roman" w:eastAsia="Times-Bold" w:hAnsi="Times New Roman"/>
          <w:b/>
          <w:bCs/>
          <w:sz w:val="24"/>
          <w:szCs w:val="24"/>
        </w:rPr>
        <w:t>3. Содержание контрольной деятельности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Bold" w:hAnsi="Times New Roman"/>
          <w:bCs/>
          <w:sz w:val="24"/>
          <w:szCs w:val="24"/>
        </w:rPr>
      </w:pPr>
      <w:r w:rsidRPr="006E5836">
        <w:rPr>
          <w:rFonts w:ascii="Times New Roman" w:eastAsia="Times-Bold" w:hAnsi="Times New Roman"/>
          <w:bCs/>
          <w:sz w:val="24"/>
          <w:szCs w:val="24"/>
        </w:rPr>
        <w:t>3.1. Содержанием контрольной деятельности является: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Bold" w:hAnsi="Times New Roman"/>
          <w:bCs/>
          <w:sz w:val="24"/>
          <w:szCs w:val="24"/>
        </w:rPr>
      </w:pPr>
      <w:r w:rsidRPr="006E5836">
        <w:rPr>
          <w:rFonts w:ascii="Times New Roman" w:eastAsia="Times-Bold" w:hAnsi="Times New Roman"/>
          <w:bCs/>
          <w:sz w:val="24"/>
          <w:szCs w:val="24"/>
        </w:rPr>
        <w:t>3.1.1. по направлению - контроль образовательной деятельности (контроль реализации образовательной программы МБДОУ):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Bold" w:hAnsi="Times New Roman"/>
          <w:bCs/>
          <w:sz w:val="24"/>
          <w:szCs w:val="24"/>
        </w:rPr>
        <w:t xml:space="preserve">- реализация основной общеобразовательной программы дошкольной образования МБДОУ, в том числе реализация учебного плана, </w:t>
      </w:r>
      <w:proofErr w:type="gramStart"/>
      <w:r w:rsidRPr="006E5836">
        <w:rPr>
          <w:rFonts w:ascii="Times New Roman" w:eastAsia="Times-Bold" w:hAnsi="Times New Roman"/>
          <w:bCs/>
          <w:sz w:val="24"/>
          <w:szCs w:val="24"/>
        </w:rPr>
        <w:t>календарного</w:t>
      </w:r>
      <w:r w:rsidRPr="006E5836">
        <w:rPr>
          <w:rFonts w:ascii="Times New Roman" w:eastAsia="Times-Roman" w:hAnsi="Times New Roman"/>
          <w:sz w:val="24"/>
          <w:szCs w:val="24"/>
        </w:rPr>
        <w:t xml:space="preserve">  учебного</w:t>
      </w:r>
      <w:proofErr w:type="gramEnd"/>
      <w:r w:rsidRPr="006E5836">
        <w:rPr>
          <w:rFonts w:ascii="Times New Roman" w:eastAsia="Times-Roman" w:hAnsi="Times New Roman"/>
          <w:sz w:val="24"/>
          <w:szCs w:val="24"/>
        </w:rPr>
        <w:t xml:space="preserve"> графика, расписания образовательной деятельности, иных утвержденных планов, расписаний и графиков;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оценка профессиональной компетентности педагогических работников;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документация педагогических работников;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контроль за наличием в группе средств информационного обеспечения организации образовательного процесса, контроль за проведением открытых мероприятий в рамках реализации основной образовательной программы, контроль за организацией работы с родителями по ознакомлению с достижениями детей и т.д.);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создание условий для реализации основной общеобразовательной программы (развивающая предметно-пространственная среда, безопасные условия и т.д.).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3.1.2. 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соблюдение режима дня;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сохранность инвентаря в группах;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 т.д.).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3.1.3. по направлению - контроль деятельности по охране здоровья воспитанников: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пропаганда и обучение навыкам здорового образа жизни;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обеспечение безопасности воспитанников во время пребывания в МБДОУ;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/>
          <w:b/>
          <w:bCs/>
          <w:sz w:val="24"/>
          <w:szCs w:val="24"/>
        </w:rPr>
      </w:pPr>
      <w:r w:rsidRPr="006E5836">
        <w:rPr>
          <w:rFonts w:ascii="Times New Roman" w:eastAsia="Times-Bold" w:hAnsi="Times New Roman"/>
          <w:b/>
          <w:bCs/>
          <w:sz w:val="24"/>
          <w:szCs w:val="24"/>
        </w:rPr>
        <w:t>4. Виды и основания проведения контрольных мероприятий.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4.1. Нормирование и тематика контрольных мероприятий находятся в исключительной компетенции заведующего МБДОУ.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4.2. В зависимости от отношения к плану контрольные мероприятия подразделяются на: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плановые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lastRenderedPageBreak/>
        <w:t>- внеплановые.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4.2.1. 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МБДОУ на учебный год.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Указанный </w:t>
      </w:r>
      <w:proofErr w:type="gramStart"/>
      <w:r w:rsidRPr="006E5836">
        <w:rPr>
          <w:rFonts w:ascii="Times New Roman" w:eastAsia="Times-Roman" w:hAnsi="Times New Roman"/>
          <w:sz w:val="24"/>
          <w:szCs w:val="24"/>
        </w:rPr>
        <w:t>план  принимается</w:t>
      </w:r>
      <w:proofErr w:type="gramEnd"/>
      <w:r w:rsidRPr="006E5836">
        <w:rPr>
          <w:rFonts w:ascii="Times New Roman" w:eastAsia="Times-Roman" w:hAnsi="Times New Roman"/>
          <w:sz w:val="24"/>
          <w:szCs w:val="24"/>
        </w:rPr>
        <w:t xml:space="preserve"> педагогическим советом МБДОУ и вводится в действие приказом заведующего МБДОУ.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4.2.2. 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4.3. В зависимости от времени осуществления контрольные мероприятия подразделяются на: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предварительные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текущие (оперативные)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итоговые (заключительные).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Bold" w:hAnsi="Times New Roman"/>
          <w:bCs/>
          <w:sz w:val="24"/>
          <w:szCs w:val="24"/>
        </w:rPr>
        <w:t xml:space="preserve">4.4. Предварительные </w:t>
      </w:r>
      <w:r w:rsidRPr="006E5836">
        <w:rPr>
          <w:rFonts w:ascii="Times New Roman" w:eastAsia="Times-Roman" w:hAnsi="Times New Roman"/>
          <w:sz w:val="24"/>
          <w:szCs w:val="24"/>
        </w:rPr>
        <w:t>контрольные мероприятия осуществляются до начала учебного года и представляют собой входной контроль всех видов ресурсов.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Целью предварительных контрольных мероприятий является обеспечение требуемых условий для бесперебойной и качественной работы МБДОУ в течение учебного года.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4.5. Текущие (оперативные) 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(оперативные) контрольные мероприятия не требуют длительных наблюдений, проводятся в сжатые сроки.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Bold" w:hAnsi="Times New Roman"/>
          <w:bCs/>
          <w:sz w:val="24"/>
          <w:szCs w:val="24"/>
        </w:rPr>
        <w:t xml:space="preserve">4.6. Итоговые (заключительные) </w:t>
      </w:r>
      <w:r w:rsidRPr="006E5836">
        <w:rPr>
          <w:rFonts w:ascii="Times New Roman" w:eastAsia="Times-Roman" w:hAnsi="Times New Roman"/>
          <w:sz w:val="24"/>
          <w:szCs w:val="24"/>
        </w:rPr>
        <w:t>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образовательной программы дошкольного образования (за уровень образования). Итоговые (заключительные) контрольные мероприятия проводятся в целях анализа и сбора информации, необходимой для планирования в дальнейшем.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4.7. В зависимости от проверяемых объектов контрольные мероприятия подразделяются на: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персональные - в отношении конкретного работника;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выборочные - в отношении неопределенного круга лиц (два и более работников);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фронтальные - в отношении всех работников.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По кругу рассматриваемых вопросов все контрольные мероприятия являются тематическими.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Roman" w:hAnsi="Times New Roman"/>
          <w:b/>
          <w:sz w:val="24"/>
          <w:szCs w:val="24"/>
        </w:rPr>
      </w:pPr>
      <w:r w:rsidRPr="006E5836">
        <w:rPr>
          <w:rFonts w:ascii="Times New Roman" w:eastAsia="Times-Roman" w:hAnsi="Times New Roman"/>
          <w:b/>
          <w:sz w:val="24"/>
          <w:szCs w:val="24"/>
        </w:rPr>
        <w:t>5. Организация контрольного мероприятия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BoldItalic" w:hAnsi="Times New Roman"/>
          <w:bCs/>
          <w:i/>
          <w:iCs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5.1. Контрольное мероприятие проводится под руководством заведующего </w:t>
      </w:r>
      <w:r w:rsidRPr="006E5836">
        <w:rPr>
          <w:rFonts w:ascii="Times New Roman" w:eastAsia="Times-Bold" w:hAnsi="Times New Roman"/>
          <w:bCs/>
          <w:sz w:val="24"/>
          <w:szCs w:val="24"/>
        </w:rPr>
        <w:t>МБДОУ.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Italic" w:hAnsi="Times New Roman"/>
          <w:iCs/>
          <w:sz w:val="24"/>
          <w:szCs w:val="24"/>
        </w:rPr>
        <w:t>5.2.</w:t>
      </w:r>
      <w:r w:rsidRPr="006E5836">
        <w:rPr>
          <w:rFonts w:ascii="Times New Roman" w:eastAsia="Times-Italic" w:hAnsi="Times New Roman"/>
          <w:i/>
          <w:iCs/>
          <w:sz w:val="24"/>
          <w:szCs w:val="24"/>
        </w:rPr>
        <w:t xml:space="preserve"> </w:t>
      </w:r>
      <w:r w:rsidRPr="006E5836">
        <w:rPr>
          <w:rFonts w:ascii="Times New Roman" w:eastAsia="Times-Roman" w:hAnsi="Times New Roman"/>
          <w:sz w:val="24"/>
          <w:szCs w:val="24"/>
        </w:rPr>
        <w:t>Организация контрольного мероприятия включает в себя следующие этапы: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подготовительный этап;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основной этап;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заключительный этап.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5.3. Содержание подготовительного этапа: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подготовка и издание приказа о проведении контрольного мероприятия;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инструктивно-методическое совещание (далее - ИМС).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5.3.1. 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Italic" w:hAnsi="Times New Roman"/>
          <w:i/>
          <w:iCs/>
          <w:sz w:val="24"/>
          <w:szCs w:val="24"/>
        </w:rPr>
      </w:pPr>
      <w:r w:rsidRPr="006E5836">
        <w:rPr>
          <w:rFonts w:ascii="Times New Roman" w:eastAsia="Helvetica-Bold" w:hAnsi="Times New Roman"/>
          <w:bCs/>
          <w:sz w:val="24"/>
          <w:szCs w:val="24"/>
        </w:rPr>
        <w:t xml:space="preserve">- сроки </w:t>
      </w:r>
      <w:r w:rsidRPr="006E5836">
        <w:rPr>
          <w:rFonts w:ascii="Times New Roman" w:eastAsia="Times-Roman" w:hAnsi="Times New Roman"/>
          <w:sz w:val="24"/>
          <w:szCs w:val="24"/>
        </w:rPr>
        <w:t xml:space="preserve">(продолжительность). 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объект (объекты);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цели, задачи;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контрольные действия в рамках контрольного мероприятия;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lastRenderedPageBreak/>
        <w:t>- должностные лица, осуществляющие контрольное мероприятие;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- </w:t>
      </w:r>
      <w:r w:rsidRPr="006E5836">
        <w:rPr>
          <w:rFonts w:ascii="Times New Roman" w:eastAsia="Times-Bold" w:hAnsi="Times New Roman"/>
          <w:bCs/>
          <w:sz w:val="24"/>
          <w:szCs w:val="24"/>
        </w:rPr>
        <w:t xml:space="preserve">форма </w:t>
      </w:r>
      <w:r w:rsidRPr="006E5836">
        <w:rPr>
          <w:rFonts w:ascii="Times New Roman" w:eastAsia="Times-Roman" w:hAnsi="Times New Roman"/>
          <w:sz w:val="24"/>
          <w:szCs w:val="24"/>
        </w:rPr>
        <w:t>подведения итогов.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5.3.2. Приказ о проведении планового контрольного мероприятия размещается на информационном стенде МБДОУ в срок </w:t>
      </w:r>
      <w:r w:rsidRPr="006E5836">
        <w:rPr>
          <w:rFonts w:ascii="Times New Roman" w:eastAsia="Times-Italic" w:hAnsi="Times New Roman"/>
          <w:iCs/>
          <w:sz w:val="24"/>
          <w:szCs w:val="24"/>
        </w:rPr>
        <w:t xml:space="preserve">не позднее 7 дней до начала </w:t>
      </w:r>
      <w:r w:rsidRPr="006E5836">
        <w:rPr>
          <w:rFonts w:ascii="Times New Roman" w:eastAsia="Times-BoldItalic" w:hAnsi="Times New Roman"/>
          <w:bCs/>
          <w:iCs/>
          <w:sz w:val="24"/>
          <w:szCs w:val="24"/>
        </w:rPr>
        <w:t xml:space="preserve">о </w:t>
      </w:r>
      <w:r w:rsidRPr="006E5836">
        <w:rPr>
          <w:rFonts w:ascii="Times New Roman" w:eastAsia="Times-Italic" w:hAnsi="Times New Roman"/>
          <w:iCs/>
          <w:sz w:val="24"/>
          <w:szCs w:val="24"/>
        </w:rPr>
        <w:t xml:space="preserve">мероприятия. </w:t>
      </w:r>
      <w:r w:rsidRPr="006E5836">
        <w:rPr>
          <w:rFonts w:ascii="Times New Roman" w:eastAsia="Times-Roman" w:hAnsi="Times New Roman"/>
          <w:sz w:val="24"/>
          <w:szCs w:val="24"/>
        </w:rPr>
        <w:t>Приказ о проведении внепланового контрольного мероприятия доводится до сведения работника МБДОУ в срок не позднее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5.3.3. Необходимость проведения ИМС определяется целями контрольного мероприятия и количеством проверяемых объектов. ИМС проводит заведующий МБДОУ </w:t>
      </w:r>
      <w:r w:rsidRPr="006E5836">
        <w:rPr>
          <w:rFonts w:ascii="Times New Roman" w:eastAsia="Times-Italic" w:hAnsi="Times New Roman"/>
          <w:iCs/>
          <w:sz w:val="24"/>
          <w:szCs w:val="24"/>
        </w:rPr>
        <w:t>или должностное лицо назначенное заведующими МБДОУ (старший воспитатель).</w:t>
      </w:r>
      <w:r w:rsidRPr="006E5836">
        <w:rPr>
          <w:rFonts w:ascii="Times New Roman" w:eastAsia="Times-Italic" w:hAnsi="Times New Roman"/>
          <w:i/>
          <w:iCs/>
          <w:sz w:val="24"/>
          <w:szCs w:val="24"/>
        </w:rPr>
        <w:t xml:space="preserve"> </w:t>
      </w:r>
      <w:r w:rsidRPr="006E5836">
        <w:rPr>
          <w:rFonts w:ascii="Times New Roman" w:eastAsia="Times-Roman" w:hAnsi="Times New Roman"/>
          <w:sz w:val="24"/>
          <w:szCs w:val="24"/>
        </w:rPr>
        <w:t>В ходе ИМС детализируются вопросы проведения контрольного мероприятия. ИМС не протоколируется.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5.4. Содержание основного этапа контрольного мероприятия: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составление итогового документа (аналитической справки), в ходе которого осуществляется анализ собранной ранее информации.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5.4.1. В ходе контрольного мероприятия могут проводиться следующие контрольные действия: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посещение занятий;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посещение мероприятий;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изучение и анализ документации педагогических и иных работников МБДОУ;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наблюдение;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собеседование с работниками;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опрос родителей (законных представителей);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5.4.2. В аналитической справке необходимо отразить следующую информацию: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основание для проведения контрольного мероприятия;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цель контрольного мероприятия;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срок проведения контрольного мероприятия;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проведенные контрольные действия;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- результаты контрольных действий, которые должны содержать констатацию как выявленных достижений, так и </w:t>
      </w:r>
      <w:proofErr w:type="gramStart"/>
      <w:r w:rsidRPr="006E5836">
        <w:rPr>
          <w:rFonts w:ascii="Times New Roman" w:eastAsia="Times-Roman" w:hAnsi="Times New Roman"/>
          <w:sz w:val="24"/>
          <w:szCs w:val="24"/>
        </w:rPr>
        <w:t>характеристику</w:t>
      </w:r>
      <w:proofErr w:type="gramEnd"/>
      <w:r w:rsidRPr="006E5836">
        <w:rPr>
          <w:rFonts w:ascii="Times New Roman" w:eastAsia="Times-Roman" w:hAnsi="Times New Roman"/>
          <w:sz w:val="24"/>
          <w:szCs w:val="24"/>
        </w:rPr>
        <w:t xml:space="preserve"> и значимость выявленных нарушений и недостатков;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вывод по результатам контрольного мероприятия;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дата и подпись ответственного за написание справки.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5.4.3. При составлении аналитической справки должны соблюдаться следующие требования: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объективность, краткость и ясность при изложении результатов контрольного мероприятия;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четкость формулировок содержания выявленных нарушений и недостатков;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логическая и хронологическая последовательность излагаемого материала.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5.5. Содержание заключительного этапа контрольного мероприятия: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ознакомление с результатами контрольного мероприятия;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принятие заведующим МБДОУ управленческого решения.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5.5.1. Ознакомление с результатами контрольного мероприятия осуществляется путем: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lastRenderedPageBreak/>
        <w:t>- рассмотрения материалов контрольного мероприятия на педагогическом совете МБДОУ;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рассмотрения материалов контрольного мероприятия на общем собрании работников МБДОУ;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индивидуального собеседования с работником МБДОУ, чья деятельность являлась объектом проверки;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Italic" w:hAnsi="Times New Roman"/>
          <w:iCs/>
          <w:sz w:val="24"/>
          <w:szCs w:val="24"/>
        </w:rPr>
        <w:t>5.5.2.</w:t>
      </w:r>
      <w:r w:rsidRPr="006E5836">
        <w:rPr>
          <w:rFonts w:ascii="Times New Roman" w:eastAsia="Times-Italic" w:hAnsi="Times New Roman"/>
          <w:i/>
          <w:iCs/>
          <w:sz w:val="24"/>
          <w:szCs w:val="24"/>
        </w:rPr>
        <w:t xml:space="preserve"> </w:t>
      </w:r>
      <w:r w:rsidRPr="006E5836">
        <w:rPr>
          <w:rFonts w:ascii="Times New Roman" w:eastAsia="Times-Roman" w:hAnsi="Times New Roman"/>
          <w:sz w:val="24"/>
          <w:szCs w:val="24"/>
        </w:rPr>
        <w:t>Мероприятия, указанные в п.5.6.1 настоящего Положения, проводятся в срок не позднее 7 рабочих дней с момента завершения проверки.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5.5.3. Проверяемые работники МБДОУ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 заведующий МБДОУ или иное </w:t>
      </w:r>
      <w:proofErr w:type="gramStart"/>
      <w:r w:rsidRPr="006E5836">
        <w:rPr>
          <w:rFonts w:ascii="Times New Roman" w:eastAsia="Times-Roman" w:hAnsi="Times New Roman"/>
          <w:sz w:val="24"/>
          <w:szCs w:val="24"/>
        </w:rPr>
        <w:t>должностное  лицо</w:t>
      </w:r>
      <w:proofErr w:type="gramEnd"/>
      <w:r w:rsidRPr="006E5836">
        <w:rPr>
          <w:rFonts w:ascii="Times New Roman" w:eastAsia="Times-Roman" w:hAnsi="Times New Roman"/>
          <w:sz w:val="24"/>
          <w:szCs w:val="24"/>
        </w:rPr>
        <w:t xml:space="preserve"> составляет соответствующий акт. Работники МБДОУ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5.5.4. Заведующий МБДОУ в следующих случаях по результатам контрольного мероприятия издает приказ: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- </w:t>
      </w:r>
      <w:r w:rsidRPr="006E5836">
        <w:rPr>
          <w:rFonts w:ascii="Times New Roman" w:eastAsia="Times-Bold" w:hAnsi="Times New Roman"/>
          <w:bCs/>
          <w:sz w:val="24"/>
          <w:szCs w:val="24"/>
        </w:rPr>
        <w:t xml:space="preserve">в случае установления высокого уровня мероприятий, посещенных в ходе контрольного мероприятия </w:t>
      </w:r>
      <w:r w:rsidRPr="006E5836">
        <w:rPr>
          <w:rFonts w:ascii="Times New Roman" w:eastAsia="Times-Roman" w:hAnsi="Times New Roman"/>
          <w:sz w:val="24"/>
          <w:szCs w:val="24"/>
        </w:rPr>
        <w:t>- о поощрении работников;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- в </w:t>
      </w:r>
      <w:r w:rsidRPr="006E5836">
        <w:rPr>
          <w:rFonts w:ascii="Times New Roman" w:eastAsia="Times-Bold" w:hAnsi="Times New Roman"/>
          <w:bCs/>
          <w:sz w:val="24"/>
          <w:szCs w:val="24"/>
        </w:rPr>
        <w:t xml:space="preserve">случае выявления нарушений и недостатков в ходе контрольного мероприятия </w:t>
      </w:r>
      <w:r w:rsidRPr="006E5836">
        <w:rPr>
          <w:rFonts w:ascii="Times New Roman" w:eastAsia="Times-Roman" w:hAnsi="Times New Roman"/>
          <w:sz w:val="24"/>
          <w:szCs w:val="24"/>
        </w:rPr>
        <w:t xml:space="preserve">- об их устранении к определенному сроку. В указанном случае </w:t>
      </w:r>
      <w:r w:rsidRPr="006E5836">
        <w:rPr>
          <w:rFonts w:ascii="Times New Roman" w:eastAsia="Times-Bold" w:hAnsi="Times New Roman"/>
          <w:bCs/>
          <w:sz w:val="24"/>
          <w:szCs w:val="24"/>
        </w:rPr>
        <w:t xml:space="preserve">работник </w:t>
      </w:r>
      <w:r w:rsidRPr="006E5836">
        <w:rPr>
          <w:rFonts w:ascii="Times New Roman" w:eastAsia="Times-Roman" w:hAnsi="Times New Roman"/>
          <w:sz w:val="24"/>
          <w:szCs w:val="24"/>
        </w:rPr>
        <w:t>к установленному сроку должен представить заведующему МБДОУ (и</w:t>
      </w:r>
      <w:r w:rsidRPr="006E5836">
        <w:rPr>
          <w:rFonts w:ascii="Times New Roman" w:eastAsia="Times-Bold" w:hAnsi="Times New Roman"/>
          <w:bCs/>
          <w:sz w:val="24"/>
          <w:szCs w:val="24"/>
        </w:rPr>
        <w:t xml:space="preserve">ли </w:t>
      </w:r>
      <w:r w:rsidRPr="006E5836">
        <w:rPr>
          <w:rFonts w:ascii="Times New Roman" w:eastAsia="Times-Roman" w:hAnsi="Times New Roman"/>
          <w:sz w:val="24"/>
          <w:szCs w:val="24"/>
        </w:rPr>
        <w:t xml:space="preserve">иному должностному лицу) материалы и документы, подтверждающие устранение нарушений и недостатков. Если работником до установленного </w:t>
      </w:r>
      <w:r w:rsidRPr="006E5836">
        <w:rPr>
          <w:rFonts w:ascii="Times New Roman" w:eastAsia="Times-Bold" w:hAnsi="Times New Roman"/>
          <w:bCs/>
          <w:sz w:val="24"/>
          <w:szCs w:val="24"/>
        </w:rPr>
        <w:t xml:space="preserve">срока </w:t>
      </w:r>
      <w:r w:rsidRPr="006E5836">
        <w:rPr>
          <w:rFonts w:ascii="Times New Roman" w:eastAsia="Times-Roman" w:hAnsi="Times New Roman"/>
          <w:sz w:val="24"/>
          <w:szCs w:val="24"/>
        </w:rPr>
        <w:t xml:space="preserve">или к установленному сроку устранены выявленные нарушения, то заведующим МБДОУ (или иным должностным лицом) в копии ранее изданного </w:t>
      </w:r>
      <w:r w:rsidRPr="006E5836">
        <w:rPr>
          <w:rFonts w:ascii="Times New Roman" w:eastAsia="Times-Bold" w:hAnsi="Times New Roman"/>
          <w:bCs/>
          <w:sz w:val="24"/>
          <w:szCs w:val="24"/>
        </w:rPr>
        <w:t xml:space="preserve">приказа </w:t>
      </w:r>
      <w:r w:rsidRPr="006E5836">
        <w:rPr>
          <w:rFonts w:ascii="Times New Roman" w:eastAsia="Times-Roman" w:hAnsi="Times New Roman"/>
          <w:sz w:val="24"/>
          <w:szCs w:val="24"/>
        </w:rPr>
        <w:t xml:space="preserve">делается соответствующая отметка. Если выявленные нарушения не устранены к установленному сроку, то заведующий МБДОУ принимает </w:t>
      </w:r>
      <w:r w:rsidRPr="006E5836">
        <w:rPr>
          <w:rFonts w:ascii="Times New Roman" w:eastAsia="Times-Bold" w:hAnsi="Times New Roman"/>
          <w:bCs/>
          <w:sz w:val="24"/>
          <w:szCs w:val="24"/>
        </w:rPr>
        <w:t xml:space="preserve">решение </w:t>
      </w:r>
      <w:r w:rsidRPr="006E5836">
        <w:rPr>
          <w:rFonts w:ascii="Times New Roman" w:eastAsia="Times-Roman" w:hAnsi="Times New Roman"/>
          <w:sz w:val="24"/>
          <w:szCs w:val="24"/>
        </w:rPr>
        <w:t>о проведении повторного контрольного мероприятия или о привлечении работника МБДОУ к дисциплинарной ответственности;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- </w:t>
      </w:r>
      <w:r w:rsidRPr="006E5836">
        <w:rPr>
          <w:rFonts w:ascii="Times New Roman" w:eastAsia="Times-Bold" w:hAnsi="Times New Roman"/>
          <w:bCs/>
          <w:sz w:val="24"/>
          <w:szCs w:val="24"/>
        </w:rPr>
        <w:t xml:space="preserve">в случае выявления грубых нарушений трудовой дисциплины, локальных нормативных актов МБДОУ, при наличии у работника устных замечаний либо дисциплинарных взысканий </w:t>
      </w:r>
      <w:r w:rsidRPr="006E5836">
        <w:rPr>
          <w:rFonts w:ascii="Times New Roman" w:eastAsia="Times-Roman" w:hAnsi="Times New Roman"/>
          <w:sz w:val="24"/>
          <w:szCs w:val="24"/>
        </w:rPr>
        <w:t>- о привлечении работника к дисциплинарной ответственности.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5.5.5. Решение о необходимости издания приказа в иных случаях, не указанных в п. 5.5.4 настоящего Положения, принимает заведующий МБДОУ.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/>
          <w:b/>
          <w:bCs/>
          <w:sz w:val="24"/>
          <w:szCs w:val="24"/>
        </w:rPr>
      </w:pPr>
      <w:r w:rsidRPr="006E5836">
        <w:rPr>
          <w:rFonts w:ascii="Times New Roman" w:eastAsia="Times-Bold" w:hAnsi="Times New Roman"/>
          <w:b/>
          <w:bCs/>
          <w:sz w:val="24"/>
          <w:szCs w:val="24"/>
        </w:rPr>
        <w:t>6. Специфика осуществления оперативных контрольных мероприятий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6.1. 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Italic" w:hAnsi="Times New Roman"/>
          <w:i/>
          <w:iCs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6.2. Приказ о проведении оперативных контрольных мероприятий издается на месяц. В приказе содержится информация в соответствии с п.5.3.1 настоящего Положения</w:t>
      </w:r>
      <w:r w:rsidRPr="006E5836">
        <w:rPr>
          <w:rFonts w:ascii="Times New Roman" w:eastAsia="Times-Italic" w:hAnsi="Times New Roman"/>
          <w:i/>
          <w:iCs/>
          <w:sz w:val="24"/>
          <w:szCs w:val="24"/>
        </w:rPr>
        <w:t>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6.3. Результаты оперативных контрольных мероприятий регистрируются в картах анализа в свободной форме</w:t>
      </w:r>
      <w:r w:rsidRPr="006E5836">
        <w:rPr>
          <w:rFonts w:ascii="Times New Roman" w:eastAsia="Times-Italic" w:hAnsi="Times New Roman"/>
          <w:i/>
          <w:iCs/>
          <w:sz w:val="24"/>
          <w:szCs w:val="24"/>
        </w:rPr>
        <w:t xml:space="preserve">. </w:t>
      </w:r>
      <w:r w:rsidRPr="006E5836">
        <w:rPr>
          <w:rFonts w:ascii="Times New Roman" w:eastAsia="Times-Roman" w:hAnsi="Times New Roman"/>
          <w:sz w:val="24"/>
          <w:szCs w:val="24"/>
        </w:rPr>
        <w:t>Составление аналитической справки осуществляется заведующим МБДОУ по 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6.4. Приказ по итогам оперативного контроля издается в случаях, предусмотренных в п. 5.5.4 настоящего Положения.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Roman" w:hAnsi="Times New Roman"/>
          <w:b/>
          <w:bCs/>
          <w:sz w:val="24"/>
          <w:szCs w:val="24"/>
        </w:rPr>
      </w:pPr>
      <w:r w:rsidRPr="006E5836">
        <w:rPr>
          <w:rFonts w:ascii="Times New Roman" w:eastAsia="Times-Roman" w:hAnsi="Times New Roman"/>
          <w:b/>
          <w:bCs/>
          <w:sz w:val="24"/>
          <w:szCs w:val="24"/>
        </w:rPr>
        <w:t>7. Ведение документации при осуществлении контрольной деятельности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 xml:space="preserve">7.1. </w:t>
      </w:r>
      <w:r w:rsidRPr="006E5836">
        <w:rPr>
          <w:rFonts w:ascii="Times New Roman" w:eastAsia="Times-Roman" w:hAnsi="Times New Roman"/>
          <w:bCs/>
          <w:sz w:val="24"/>
          <w:szCs w:val="24"/>
        </w:rPr>
        <w:t xml:space="preserve">По </w:t>
      </w:r>
      <w:r w:rsidRPr="006E5836">
        <w:rPr>
          <w:rFonts w:ascii="Times New Roman" w:eastAsia="Times-Roman" w:hAnsi="Times New Roman"/>
          <w:sz w:val="24"/>
          <w:szCs w:val="24"/>
        </w:rPr>
        <w:t>каждому контрольному мероприятию формируется пакет документов, в состав которого включаются: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копия приказа о проведении контрольного мероприятия;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аналитическая справка;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копия приказа по результатам контрольного мероприятия (при необходимости);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материалы повторного контроля (в случае его проведения).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lastRenderedPageBreak/>
        <w:t>7.2. По результатам проведения оперативного контроля возможно формирование пакета документов за определенный период (месяц, квартал и т.д.).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Italic" w:hAnsi="Times New Roman"/>
          <w:i/>
          <w:iCs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7.3. В отношении каждого педагогического работника МБДОУ ведется папка, в состав которой включаются материалы посещения занятий, мероприятий, проводимых педагогическим работником (посещенных в рамках проведения контрольной деятельности).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Bold" w:hAnsi="Times New Roman"/>
          <w:b/>
          <w:bCs/>
          <w:sz w:val="24"/>
          <w:szCs w:val="24"/>
        </w:rPr>
      </w:pPr>
      <w:r w:rsidRPr="006E5836">
        <w:rPr>
          <w:rFonts w:ascii="Times New Roman" w:eastAsia="Times-Bold" w:hAnsi="Times New Roman"/>
          <w:b/>
          <w:bCs/>
          <w:sz w:val="24"/>
          <w:szCs w:val="24"/>
        </w:rPr>
        <w:t>8. Самоконтроль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8.1. Под самоконтролем в контрольной деятельности МБДОУ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8.2. Перевод педагогического работника на самоконтроль осуществляется по следующим основаниям: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подтверждение педагогическим работником высшей квалификационной категории;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8.3. Ходатайство о переводе на самоконтроль может исходить: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от педагогического совета;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от администрации МБДОУ;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от самого педагогического работника.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8.4. Решение о переводе педагогического работника на самоконтроль принимает заведующий МБДОУ с учетом мнения педагогического совета МБДОУ путем издания соответствующего приказа.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8.5. Решение о переводе педагогического работника на самоконтроль осуществляется 1 раз в году, в мае месяце, сроком на один учебный год.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8.6. Педагогический работник, находящийся на самоконтроле:</w:t>
      </w:r>
    </w:p>
    <w:p w:rsidR="005E7103" w:rsidRPr="006E5836" w:rsidRDefault="005E7103" w:rsidP="005E71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5E7103" w:rsidRPr="005C7C43" w:rsidRDefault="005E7103" w:rsidP="005E7103">
      <w:pPr>
        <w:widowControl w:val="0"/>
        <w:spacing w:after="0" w:line="240" w:lineRule="auto"/>
        <w:ind w:firstLine="540"/>
        <w:rPr>
          <w:sz w:val="24"/>
          <w:szCs w:val="24"/>
        </w:rPr>
      </w:pPr>
      <w:r w:rsidRPr="006E5836">
        <w:rPr>
          <w:rFonts w:ascii="Times New Roman" w:eastAsia="Times-Roman" w:hAnsi="Times New Roman"/>
          <w:sz w:val="24"/>
          <w:szCs w:val="24"/>
        </w:rPr>
        <w:t>- в конце учебного года представляет творческий отчет о результатах работы</w:t>
      </w:r>
    </w:p>
    <w:p w:rsidR="005E7103" w:rsidRDefault="005E7103"/>
    <w:p w:rsidR="005E7103" w:rsidRDefault="005E7103"/>
    <w:p w:rsidR="005E7103" w:rsidRDefault="005E7103"/>
    <w:p w:rsidR="005E7103" w:rsidRDefault="005E7103"/>
    <w:p w:rsidR="005E7103" w:rsidRDefault="005E7103"/>
    <w:p w:rsidR="005E7103" w:rsidRDefault="005E7103"/>
    <w:p w:rsidR="005E7103" w:rsidRDefault="005E7103"/>
    <w:p w:rsidR="005E7103" w:rsidRDefault="005E7103"/>
    <w:p w:rsidR="005E7103" w:rsidRDefault="005E7103"/>
    <w:p w:rsidR="005E7103" w:rsidRDefault="005E7103"/>
    <w:p w:rsidR="005E7103" w:rsidRDefault="005E7103"/>
    <w:sectPr w:rsidR="005E7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-Bold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-BoldItalic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-Italic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Helvetica-Bold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31E"/>
    <w:rsid w:val="00503635"/>
    <w:rsid w:val="005C531E"/>
    <w:rsid w:val="005E7103"/>
    <w:rsid w:val="00EC7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90E80B-42C5-4BD9-9E69-FE573006B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103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2647</Words>
  <Characters>15090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2024-04-02T10:57:00Z</dcterms:created>
  <dcterms:modified xsi:type="dcterms:W3CDTF">2024-04-02T10:57:00Z</dcterms:modified>
</cp:coreProperties>
</file>